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B767" w14:textId="626F23C5" w:rsidR="000F1FA3" w:rsidRPr="000F1FA3" w:rsidRDefault="000F1FA3" w:rsidP="000F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A3">
        <w:rPr>
          <w:rFonts w:ascii="Times New Roman" w:hAnsi="Times New Roman" w:cs="Times New Roman"/>
          <w:sz w:val="24"/>
          <w:szCs w:val="24"/>
        </w:rPr>
        <w:t>Pielikums Nr. 1</w:t>
      </w:r>
    </w:p>
    <w:p w14:paraId="5CBC240A" w14:textId="39397ABF" w:rsidR="000F1FA3" w:rsidRPr="000F1FA3" w:rsidRDefault="000F1FA3" w:rsidP="000F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A3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6D26D437" w14:textId="7DA13F61" w:rsidR="000F1FA3" w:rsidRPr="000F1FA3" w:rsidRDefault="000F1FA3" w:rsidP="000F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A3">
        <w:rPr>
          <w:rFonts w:ascii="Times New Roman" w:hAnsi="Times New Roman" w:cs="Times New Roman"/>
          <w:sz w:val="24"/>
          <w:szCs w:val="24"/>
        </w:rPr>
        <w:t>22.11.2022. lēmumam Nr. 731</w:t>
      </w:r>
    </w:p>
    <w:p w14:paraId="2E09749C" w14:textId="2E3C0381" w:rsidR="000F1FA3" w:rsidRDefault="000F1FA3" w:rsidP="000F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A3">
        <w:rPr>
          <w:rFonts w:ascii="Times New Roman" w:hAnsi="Times New Roman" w:cs="Times New Roman"/>
          <w:sz w:val="24"/>
          <w:szCs w:val="24"/>
        </w:rPr>
        <w:t>(Prot. Nr. 26, 6. p.)</w:t>
      </w:r>
    </w:p>
    <w:p w14:paraId="4F5F3C1C" w14:textId="77777777" w:rsidR="000F1FA3" w:rsidRPr="000F1FA3" w:rsidRDefault="000F1FA3" w:rsidP="000F1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780FEC" w14:textId="4E48695B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0A1AACB3" w:rsidR="009F59B6" w:rsidRPr="00335080" w:rsidRDefault="004B76DA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Kārļa iela 12, Sauleskalns, Bērzaunes</w:t>
            </w:r>
            <w:r w:rsidR="000F3321">
              <w:rPr>
                <w:rFonts w:ascii="Times New Roman" w:hAnsi="Times New Roman" w:cs="Times New Roman"/>
                <w:sz w:val="24"/>
                <w:szCs w:val="24"/>
              </w:rPr>
              <w:t xml:space="preserve"> pagasts, </w:t>
            </w:r>
            <w:r w:rsidR="009F59B6" w:rsidRPr="00335080">
              <w:rPr>
                <w:rFonts w:ascii="Times New Roman" w:hAnsi="Times New Roman" w:cs="Times New Roman"/>
                <w:sz w:val="24"/>
                <w:szCs w:val="24"/>
              </w:rPr>
              <w:t>Madonas novads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56A6D9DA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0F3321"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6797" w:type="dxa"/>
          </w:tcPr>
          <w:p w14:paraId="687E6B8A" w14:textId="333A7284" w:rsidR="009F59B6" w:rsidRPr="00335080" w:rsidRDefault="004B76DA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7046 009 0304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6FDB8559" w:rsidR="009F59B6" w:rsidRPr="00335080" w:rsidRDefault="004B76DA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Rūpniecības</w:t>
            </w:r>
            <w:r w:rsidR="00B95212">
              <w:rPr>
                <w:rFonts w:ascii="Times New Roman" w:hAnsi="Times New Roman" w:cs="Times New Roman"/>
                <w:sz w:val="24"/>
                <w:szCs w:val="24"/>
              </w:rPr>
              <w:t xml:space="preserve"> teritorijas apbūve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6CD35F64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0F332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321">
              <w:rPr>
                <w:rFonts w:ascii="Times New Roman" w:hAnsi="Times New Roman" w:cs="Times New Roman"/>
                <w:b/>
                <w:sz w:val="24"/>
                <w:szCs w:val="24"/>
              </w:rPr>
              <w:t>gadā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(izsoles sākumcena)</w:t>
            </w:r>
          </w:p>
        </w:tc>
        <w:tc>
          <w:tcPr>
            <w:tcW w:w="6797" w:type="dxa"/>
          </w:tcPr>
          <w:p w14:paraId="63C369B9" w14:textId="2D6221CB" w:rsidR="009F59B6" w:rsidRPr="006F11A8" w:rsidRDefault="000F332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4B7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(</w:t>
            </w:r>
            <w:r w:rsidR="004B76DA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simti euro,00 centi) gadā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 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7CA285A4" w:rsidR="009F59B6" w:rsidRPr="006F11A8" w:rsidRDefault="00C0573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FB78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849">
              <w:rPr>
                <w:rFonts w:ascii="Times New Roman" w:hAnsi="Times New Roman" w:cs="Times New Roman"/>
                <w:sz w:val="24"/>
                <w:szCs w:val="24"/>
              </w:rPr>
              <w:t>desm</w:t>
            </w:r>
            <w:r w:rsidR="00755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B784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2E624CA" w:rsidR="009F59B6" w:rsidRPr="006F11A8" w:rsidRDefault="00C0573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17D916D1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C0573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6797" w:type="dxa"/>
          </w:tcPr>
          <w:p w14:paraId="33849AF3" w14:textId="223E4F0C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Nekustamais īpašums sastāv no viena zemesgabala ar kopējo platību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0,1680 ha, kadastra apzīmējums 7046 009 0298.</w:t>
            </w:r>
          </w:p>
          <w:p w14:paraId="01393AEA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Objekts atrodas Madonas novada Bērzaunes pagastā, Sauleskalna</w:t>
            </w:r>
          </w:p>
          <w:p w14:paraId="10B0A96F" w14:textId="6CD4730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ciemā, ciema austrumu daļā, pie nelielās Kārļa ielas, rūpniecības apbūves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teritorijā.</w:t>
            </w:r>
          </w:p>
          <w:p w14:paraId="61B97E17" w14:textId="6460D2AA" w:rsidR="009F59B6" w:rsidRPr="00EB3C09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Tuvākajā apkārtnē atrodas ar ražošanu saistītas būves – angāri.</w:t>
            </w: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740E3589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1. Ekspluatācijas aizsargjoslas teritorija ap ūdensvadu, kas atrodas</w:t>
            </w:r>
          </w:p>
          <w:p w14:paraId="6028B87C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līdz 2 m dziļumam – 0,0584 ha;</w:t>
            </w:r>
          </w:p>
          <w:p w14:paraId="153A66A9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2. Ekspluatācijas aizsargjoslas teritorija gar pašteces kanalizācijas</w:t>
            </w:r>
          </w:p>
          <w:p w14:paraId="7C810D4D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vadu – 0,0268 ha;</w:t>
            </w:r>
          </w:p>
          <w:p w14:paraId="7DE82DBE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3. Ekspluatācijas aizsargjoslas teritorija gar ielu vai ceļu – sarkanā</w:t>
            </w:r>
          </w:p>
          <w:p w14:paraId="4F2FCC15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līnija – 0,0003 ha;</w:t>
            </w:r>
          </w:p>
          <w:p w14:paraId="77B5176B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4. Ekspluatācijas aizsargjoslas teritorija gar elektrisko tīklu kabeļu</w:t>
            </w:r>
          </w:p>
          <w:p w14:paraId="7950633F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līniju – 0,0001 ha;</w:t>
            </w:r>
          </w:p>
          <w:p w14:paraId="1BFC6000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5. Ekspluatācijas aizsargjoslas teritorija gar elektrisko tīklu kabeļu</w:t>
            </w:r>
          </w:p>
          <w:p w14:paraId="3BFB9A12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līniju – 0,0000 ha;</w:t>
            </w:r>
          </w:p>
          <w:p w14:paraId="3E52759D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6. Ekspluatācijas aizsargjoslas teritorija gar elektrisko tīklu kabeļu</w:t>
            </w:r>
          </w:p>
          <w:p w14:paraId="7C76D00A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līniju – 0,0001 ha;</w:t>
            </w:r>
          </w:p>
          <w:p w14:paraId="7517FED3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7. Ekspluatācijas aizsargjoslas teritorija gar elektrisko tīklu kabeļu</w:t>
            </w:r>
          </w:p>
          <w:p w14:paraId="3497D3C6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līniju – 0,0024 ha;</w:t>
            </w:r>
          </w:p>
          <w:p w14:paraId="3FA414CB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8. Ekspluatācijas aizsargjoslas teritorija gar pazemes siltumvadu</w:t>
            </w:r>
          </w:p>
          <w:p w14:paraId="14BE7CA0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siltumapgādes iekārtu un būvi – 0,0181 ha;</w:t>
            </w:r>
          </w:p>
          <w:p w14:paraId="6ABFC789" w14:textId="77777777" w:rsidR="004B76DA" w:rsidRPr="004B76DA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9. Aizsargājamo apvidus teritorija ja tā nav iedalīta funkcionālajās</w:t>
            </w:r>
          </w:p>
          <w:p w14:paraId="4B7FE670" w14:textId="77777777" w:rsidR="009F59B6" w:rsidRDefault="004B76DA" w:rsidP="004B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zonās – 0,1680 ha.</w:t>
            </w:r>
          </w:p>
          <w:p w14:paraId="56DBF344" w14:textId="0F32FAB2" w:rsidR="00AB6C13" w:rsidRPr="00EB3C09" w:rsidRDefault="00AB6C13" w:rsidP="00A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B6C13">
              <w:rPr>
                <w:rFonts w:ascii="Times New Roman" w:hAnsi="Times New Roman" w:cs="Times New Roman"/>
                <w:sz w:val="24"/>
                <w:szCs w:val="24"/>
              </w:rPr>
              <w:t xml:space="preserve">Ņemot vērā, ka ugunsdzēsības rezervuāriem un akām jānodrošina brīva piekļuve, teritorijā virs tiem nedrīkst novietot materiālu krautnes, iekārtas, transportlīdzekļus </w:t>
            </w:r>
            <w:r w:rsidRPr="00AB6C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ilgstošai</w:t>
            </w:r>
            <w:r w:rsidRPr="00AB6C13">
              <w:rPr>
                <w:rFonts w:ascii="Times New Roman" w:hAnsi="Times New Roman" w:cs="Times New Roman"/>
                <w:sz w:val="24"/>
                <w:szCs w:val="24"/>
              </w:rPr>
              <w:t xml:space="preserve"> stāvēšanai un veikt būvdarbus.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7557C6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C6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461CE99B" w:rsidR="009F59B6" w:rsidRPr="007557C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Nomnieks </w:t>
            </w:r>
            <w:r w:rsidR="00D819AD"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tiesīgs nodot Objekt</w:t>
            </w:r>
            <w:r w:rsidR="00D819AD"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apakšnomā</w:t>
            </w:r>
            <w:r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Citi iznomāšanas noteikumi</w:t>
            </w:r>
          </w:p>
        </w:tc>
        <w:tc>
          <w:tcPr>
            <w:tcW w:w="6797" w:type="dxa"/>
          </w:tcPr>
          <w:p w14:paraId="587A472D" w14:textId="093276EC" w:rsidR="009F59B6" w:rsidRPr="002631A5" w:rsidRDefault="009F59B6" w:rsidP="0026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5615F328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  <w:r w:rsidR="0026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17467" w14:textId="20064A96" w:rsidR="00E64B50" w:rsidRPr="00EB3C09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6BACC389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4B76DA">
              <w:rPr>
                <w:rFonts w:ascii="Times New Roman" w:hAnsi="Times New Roman" w:cs="Times New Roman"/>
                <w:sz w:val="24"/>
                <w:szCs w:val="24"/>
              </w:rPr>
              <w:t>Bērzaunes</w:t>
            </w:r>
            <w:r w:rsidR="002631A5">
              <w:rPr>
                <w:rFonts w:ascii="Times New Roman" w:hAnsi="Times New Roman" w:cs="Times New Roman"/>
                <w:sz w:val="24"/>
                <w:szCs w:val="24"/>
              </w:rPr>
              <w:t xml:space="preserve"> pagasta pārvaldes vadītāju </w:t>
            </w:r>
            <w:r w:rsidR="004B76DA">
              <w:rPr>
                <w:rFonts w:ascii="Times New Roman" w:hAnsi="Times New Roman" w:cs="Times New Roman"/>
                <w:sz w:val="24"/>
                <w:szCs w:val="24"/>
              </w:rPr>
              <w:t>Edgaru Lāci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>
              <w:rPr>
                <w:rFonts w:ascii="Times New Roman" w:hAnsi="Times New Roman" w:cs="Times New Roman"/>
                <w:sz w:val="24"/>
                <w:szCs w:val="24"/>
              </w:rPr>
              <w:t xml:space="preserve">371 </w:t>
            </w:r>
            <w:r w:rsidR="004B76DA" w:rsidRPr="004B76DA">
              <w:rPr>
                <w:rFonts w:ascii="Times New Roman" w:hAnsi="Times New Roman" w:cs="Times New Roman"/>
                <w:sz w:val="24"/>
                <w:szCs w:val="24"/>
              </w:rPr>
              <w:t>20249112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3D086EF3" w:rsidR="009F59B6" w:rsidRPr="00EB3C09" w:rsidRDefault="004B76DA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Lācis</w:t>
            </w:r>
            <w:r w:rsidR="009F59B6"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, tālrunis +371 </w:t>
            </w:r>
            <w:r w:rsidRPr="004B76DA">
              <w:rPr>
                <w:rFonts w:ascii="Times New Roman" w:hAnsi="Times New Roman" w:cs="Times New Roman"/>
                <w:sz w:val="24"/>
                <w:szCs w:val="24"/>
              </w:rPr>
              <w:t>20249112</w:t>
            </w:r>
            <w:r w:rsidR="009F59B6"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, e-pasts: </w:t>
            </w:r>
            <w:hyperlink r:id="rId6" w:history="1">
              <w:r w:rsidRPr="00D0224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02242">
                <w:rPr>
                  <w:rStyle w:val="Hipersaite"/>
                </w:rPr>
                <w:t>dgars.lacis</w:t>
              </w:r>
              <w:r w:rsidRPr="00D0224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@madona.lv</w:t>
              </w:r>
            </w:hyperlink>
            <w:r w:rsidR="009F59B6"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/>
    <w:sectPr w:rsidR="000C2FFF" w:rsidRPr="009F59B6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0F1FA3"/>
    <w:rsid w:val="000F3321"/>
    <w:rsid w:val="0012482D"/>
    <w:rsid w:val="0014572A"/>
    <w:rsid w:val="001474AD"/>
    <w:rsid w:val="00191150"/>
    <w:rsid w:val="001B3577"/>
    <w:rsid w:val="00221126"/>
    <w:rsid w:val="002631A5"/>
    <w:rsid w:val="00313BE4"/>
    <w:rsid w:val="00335080"/>
    <w:rsid w:val="00342B5A"/>
    <w:rsid w:val="0035549A"/>
    <w:rsid w:val="003A7AF3"/>
    <w:rsid w:val="003C612C"/>
    <w:rsid w:val="004635BE"/>
    <w:rsid w:val="004B76DA"/>
    <w:rsid w:val="004D79B4"/>
    <w:rsid w:val="00517F8B"/>
    <w:rsid w:val="00634B50"/>
    <w:rsid w:val="00696EF1"/>
    <w:rsid w:val="006B4238"/>
    <w:rsid w:val="006F11A8"/>
    <w:rsid w:val="007557C6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3514"/>
    <w:rsid w:val="00AB6C13"/>
    <w:rsid w:val="00AC0D06"/>
    <w:rsid w:val="00AF16FA"/>
    <w:rsid w:val="00B7609D"/>
    <w:rsid w:val="00B95212"/>
    <w:rsid w:val="00BD1677"/>
    <w:rsid w:val="00C05736"/>
    <w:rsid w:val="00C41031"/>
    <w:rsid w:val="00C72CE7"/>
    <w:rsid w:val="00CC09D8"/>
    <w:rsid w:val="00D433B9"/>
    <w:rsid w:val="00D819AD"/>
    <w:rsid w:val="00DF3EF5"/>
    <w:rsid w:val="00E271EE"/>
    <w:rsid w:val="00E64B50"/>
    <w:rsid w:val="00E97F1F"/>
    <w:rsid w:val="00EB3C09"/>
    <w:rsid w:val="00F9260C"/>
    <w:rsid w:val="00FB7849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gars.lacis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2022-11-23T09:36:00Z</dcterms:created>
  <dcterms:modified xsi:type="dcterms:W3CDTF">2022-11-23T09:36:00Z</dcterms:modified>
</cp:coreProperties>
</file>